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8" w:rsidRPr="00071B41" w:rsidRDefault="008D6238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A41D" wp14:editId="4B6AB49E">
                <wp:simplePos x="0" y="0"/>
                <wp:positionH relativeFrom="page">
                  <wp:posOffset>5210175</wp:posOffset>
                </wp:positionH>
                <wp:positionV relativeFrom="page">
                  <wp:posOffset>2324100</wp:posOffset>
                </wp:positionV>
                <wp:extent cx="1440180" cy="388620"/>
                <wp:effectExtent l="0" t="0" r="762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FE6" w:rsidRDefault="003A1FE6" w:rsidP="008D6238">
                            <w:pPr>
                              <w:pStyle w:val="a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8D6238" w:rsidRPr="00091506" w:rsidRDefault="003A1FE6" w:rsidP="008D6238">
                            <w:pPr>
                              <w:pStyle w:val="a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40</w:t>
                            </w:r>
                            <w:r w:rsidR="00577689">
                              <w:rPr>
                                <w:szCs w:val="28"/>
                                <w:lang w:val="ru-RU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0.25pt;margin-top:183pt;width:113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6o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GHo+REcFXB2HkXzwLbO&#10;Jcl0u5NKv6KiRcZIsYTOW3Syu1XaZEOSycUE4yJnTWO73/BHG+A47kBsuGrOTBa2mV9jL15Fqyh0&#10;wmC+ckIvy5zrfBk689y/mGXn2XKZ+d9MXD9MalaWlJswk7D88M8ad5D4KImjtJRoWGngTEpKbtbL&#10;RqIdAWHn9rM1h5OTm/s4DVsE4PKEkh+E3k0QO/k8unDCPJw58YUXOZ4f38RzL4zDLH9M6ZZx+u+U&#10;UJ/ieBbMRjGdkn7CzbPfc24kaZmG0dGwNsXR0YkkRoIrXtrWasKa0X5QCpP+qRTQ7qnRVrBGo6Na&#10;9bAeAMWoeC3Ke5CuFKAsECHMOzBqIb9g1MPsSLH6vCWSYtS85iB/M2gmQ07GejIIL+BqijVGo7nU&#10;40DadpJtakAeHxgX1/BEKmbVe8ri8LBgHlgSh9llBs7Df+t1mrCL3wAAAP//AwBQSwMEFAAGAAgA&#10;AAAhAC8iQwbhAAAADAEAAA8AAABkcnMvZG93bnJldi54bWxMj8FOwzAQRO9I/IO1SNyoTVrSNsSp&#10;KgQnJEQaDj068TaxGq9D7Lbh73FPcFzt08ybfDPZnp1x9MaRhMeZAIbUOG2olfBVvT2sgPmgSKve&#10;EUr4QQ+b4vYmV5l2FyrxvAstiyHkMyWhC2HIOPdNh1b5mRuQ4u/gRqtCPMeW61FdYrjteSJEyq0y&#10;FBs6NeBLh81xd7IStnsqX833R/1ZHkpTVWtB7+lRyvu7afsMLOAU/mC46kd1KKJT7U6kPeslrBLx&#10;FFEJ8zSNo66EWCznwGoJi2SZAC9y/n9E8QsAAP//AwBQSwECLQAUAAYACAAAACEAtoM4kv4AAADh&#10;AQAAEwAAAAAAAAAAAAAAAAAAAAAAW0NvbnRlbnRfVHlwZXNdLnhtbFBLAQItABQABgAIAAAAIQA4&#10;/SH/1gAAAJQBAAALAAAAAAAAAAAAAAAAAC8BAABfcmVscy8ucmVsc1BLAQItABQABgAIAAAAIQA/&#10;4o6ouwIAAKkFAAAOAAAAAAAAAAAAAAAAAC4CAABkcnMvZTJvRG9jLnhtbFBLAQItABQABgAIAAAA&#10;IQAvIkMG4QAAAAwBAAAPAAAAAAAAAAAAAAAAABUFAABkcnMvZG93bnJldi54bWxQSwUGAAAAAAQA&#10;BADzAAAAIwYAAAAA&#10;" filled="f" stroked="f">
                <v:textbox inset="0,0,0,0">
                  <w:txbxContent>
                    <w:p w:rsidR="003A1FE6" w:rsidRDefault="003A1FE6" w:rsidP="008D6238">
                      <w:pPr>
                        <w:pStyle w:val="a5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  <w:p w:rsidR="008D6238" w:rsidRPr="00091506" w:rsidRDefault="003A1FE6" w:rsidP="008D6238">
                      <w:pPr>
                        <w:pStyle w:val="a5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40</w:t>
                      </w:r>
                      <w:r w:rsidR="00577689">
                        <w:rPr>
                          <w:szCs w:val="28"/>
                          <w:lang w:val="ru-RU"/>
                        </w:rPr>
                        <w:t>19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1B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FE132" wp14:editId="2B8F262A">
                <wp:simplePos x="0" y="0"/>
                <wp:positionH relativeFrom="page">
                  <wp:posOffset>1411605</wp:posOffset>
                </wp:positionH>
                <wp:positionV relativeFrom="page">
                  <wp:posOffset>2437130</wp:posOffset>
                </wp:positionV>
                <wp:extent cx="1278255" cy="274320"/>
                <wp:effectExtent l="0" t="0" r="1714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238" w:rsidRPr="00482A25" w:rsidRDefault="008E0A48" w:rsidP="008D6238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30.09</w:t>
                            </w:r>
                            <w:bookmarkStart w:id="0" w:name="_GoBack"/>
                            <w:bookmarkEnd w:id="0"/>
                            <w:r w:rsidR="003A1FE6">
                              <w:rPr>
                                <w:szCs w:val="28"/>
                                <w:lang w:val="ru-RU"/>
                              </w:rPr>
                              <w:t>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111.15pt;margin-top:191.9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UvQIAALA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SYkMEsCiYTjAo4C2bheWBb&#10;55JkvN1JpV9R0SJjpFhC5y062d4oDTzAdXQxwbjIWdPY7jf80QY4DjsQG66aM5OFbeZ97MXLaBmF&#10;ThhMl07oZZlzlS9CZ5r7s0l2ni0Wmf/VxPXDpGZlSbkJMwrLD/+scQeJD5I4SkuJhpUGzqSk5Hq1&#10;aCTaEhB2bj/TLUj+xM19nIY9Bi5PKPlB6F0HsZNPo5kT5uHEiWde5Hh+fB1PvTAOs/wxpRvG6b9T&#10;Qn2K40kwGcT0W26e/Z5zI0nLNIyOhrUpjo5OJDESXPLStlYT1gz2SSlM+g+lgIqNjbaCNRod1Kp3&#10;q93hZQCYEfNKlHegYClAYCBTGHtg1EJ+waiHEZJi9XlDJMWoec3hFZh5MxpyNFajQXgBV1OsMRrM&#10;hR7m0qaTbF0D8vDOuLiCl1IxK+KHLICBWcBYsFwOI8zMndO19XoYtPNfAAAA//8DAFBLAwQUAAYA&#10;CAAAACEATrUoK+AAAAALAQAADwAAAGRycy9kb3ducmV2LnhtbEyPwU7DMAyG70i8Q2QkbixZi8ro&#10;mk4TghMSoisHjmmTtdEapzTZVt4e78Rutvzp9/cXm9kN7GSmYD1KWC4EMIOt1xY7CV/128MKWIgK&#10;tRo8Ggm/JsCmvL0pVK79GStz2sWOUQiGXEnoYxxzzkPbG6fCwo8G6bb3k1OR1qnjelJnCncDT4TI&#10;uFMW6UOvRvPSm/awOzoJ22+sXu3PR/NZ7Stb188C37ODlPd383YNLJo5/sNw0Sd1KMmp8UfUgQ0S&#10;kiRJCZWQrlLqQMRjkmbAmsvwJICXBb/uUP4BAAD//wMAUEsBAi0AFAAGAAgAAAAhALaDOJL+AAAA&#10;4QEAABMAAAAAAAAAAAAAAAAAAAAAAFtDb250ZW50X1R5cGVzXS54bWxQSwECLQAUAAYACAAAACEA&#10;OP0h/9YAAACUAQAACwAAAAAAAAAAAAAAAAAvAQAAX3JlbHMvLnJlbHNQSwECLQAUAAYACAAAACEA&#10;VAGwVL0CAACwBQAADgAAAAAAAAAAAAAAAAAuAgAAZHJzL2Uyb0RvYy54bWxQSwECLQAUAAYACAAA&#10;ACEATrUoK+AAAAALAQAADwAAAAAAAAAAAAAAAAAXBQAAZHJzL2Rvd25yZXYueG1sUEsFBgAAAAAE&#10;AAQA8wAAACQGAAAAAA==&#10;" filled="f" stroked="f">
                <v:textbox inset="0,0,0,0">
                  <w:txbxContent>
                    <w:p w:rsidR="008D6238" w:rsidRPr="00482A25" w:rsidRDefault="008E0A48" w:rsidP="008D6238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30.09</w:t>
                      </w:r>
                      <w:bookmarkStart w:id="1" w:name="_GoBack"/>
                      <w:bookmarkEnd w:id="1"/>
                      <w:r w:rsidR="003A1FE6">
                        <w:rPr>
                          <w:szCs w:val="28"/>
                          <w:lang w:val="ru-RU"/>
                        </w:rPr>
                        <w:t>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1B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3E612C" wp14:editId="3D22CC92">
            <wp:simplePos x="0" y="0"/>
            <wp:positionH relativeFrom="page">
              <wp:posOffset>746760</wp:posOffset>
            </wp:positionH>
            <wp:positionV relativeFrom="page">
              <wp:posOffset>421005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71B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071B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1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238" w:rsidRPr="00071B41" w:rsidRDefault="008D6238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1B41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</w:t>
      </w:r>
    </w:p>
    <w:p w:rsidR="008D6238" w:rsidRPr="00071B41" w:rsidRDefault="008D6238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41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</w:t>
      </w:r>
    </w:p>
    <w:p w:rsidR="008D6238" w:rsidRPr="00071B41" w:rsidRDefault="008D6238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41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/>
          <w:sz w:val="28"/>
          <w:szCs w:val="28"/>
        </w:rPr>
        <w:t>19.06.2012 г. № 1863</w:t>
      </w:r>
    </w:p>
    <w:p w:rsidR="008D6238" w:rsidRPr="00071B41" w:rsidRDefault="008D6238" w:rsidP="008D62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238" w:rsidRPr="00071B41" w:rsidRDefault="008D6238" w:rsidP="008D62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238" w:rsidRPr="00071B41" w:rsidRDefault="008D6238" w:rsidP="008D62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71B41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Российской Федерации от 27 июля 2010 г. N 210-ФЗ "Об организации предоставления государственных и муниципальных услуг", в соответствии с Постановлением администрации Пермского муниципального района от 27.02.2012 г. № 688 «Об утверждении порядка формирования и ведения реестра муниципальных услуг», в целях</w:t>
      </w:r>
      <w:r w:rsidRPr="00071B41">
        <w:rPr>
          <w:rFonts w:ascii="Times New Roman" w:hAnsi="Times New Roman" w:cs="Times New Roman"/>
          <w:sz w:val="28"/>
          <w:szCs w:val="28"/>
        </w:rPr>
        <w:t xml:space="preserve"> обеспечения физических и юридических лиц достоверной информацией о предоставляемых администрацией Пермского муниципального района муниципальных услугах,</w:t>
      </w:r>
      <w:proofErr w:type="gramEnd"/>
    </w:p>
    <w:p w:rsidR="008D6238" w:rsidRPr="00071B41" w:rsidRDefault="008D6238" w:rsidP="008D6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B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1F5D" w:rsidRDefault="008D6238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B41">
        <w:rPr>
          <w:rFonts w:ascii="Times New Roman" w:hAnsi="Times New Roman" w:cs="Times New Roman"/>
          <w:sz w:val="28"/>
          <w:szCs w:val="28"/>
        </w:rPr>
        <w:t>1. Внести в Реестр муниципальных услуг Пермского муниципального района, утвержденный Постановлением администрации Пермского муниципального района от 19.06.2012 г. № 1863 «Об утверждении Реестра муниципальных услуг Пермского муниципального района»</w:t>
      </w:r>
      <w:r w:rsidR="008C1F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071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5D" w:rsidRDefault="00CD684B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F5D">
        <w:rPr>
          <w:rFonts w:ascii="Times New Roman" w:hAnsi="Times New Roman" w:cs="Times New Roman"/>
          <w:sz w:val="28"/>
          <w:szCs w:val="28"/>
        </w:rPr>
        <w:t xml:space="preserve">1. </w:t>
      </w:r>
      <w:r w:rsidR="008D6238">
        <w:rPr>
          <w:rFonts w:ascii="Times New Roman" w:hAnsi="Times New Roman" w:cs="Times New Roman"/>
          <w:sz w:val="28"/>
          <w:szCs w:val="28"/>
        </w:rPr>
        <w:t>исключи</w:t>
      </w:r>
      <w:r w:rsidR="008C1F5D">
        <w:rPr>
          <w:rFonts w:ascii="Times New Roman" w:hAnsi="Times New Roman" w:cs="Times New Roman"/>
          <w:sz w:val="28"/>
          <w:szCs w:val="28"/>
        </w:rPr>
        <w:t>ть</w:t>
      </w:r>
      <w:r w:rsidR="008D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="008D6238">
        <w:rPr>
          <w:rFonts w:ascii="Times New Roman" w:hAnsi="Times New Roman" w:cs="Times New Roman"/>
          <w:sz w:val="28"/>
          <w:szCs w:val="28"/>
        </w:rPr>
        <w:t xml:space="preserve"> 5, 41, 43</w:t>
      </w:r>
      <w:r w:rsidR="008C1F5D">
        <w:rPr>
          <w:rFonts w:ascii="Times New Roman" w:hAnsi="Times New Roman" w:cs="Times New Roman"/>
          <w:sz w:val="28"/>
          <w:szCs w:val="28"/>
        </w:rPr>
        <w:t>;</w:t>
      </w:r>
    </w:p>
    <w:p w:rsidR="009D1D0F" w:rsidRDefault="00CD684B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DFB">
        <w:rPr>
          <w:rFonts w:ascii="Times New Roman" w:hAnsi="Times New Roman" w:cs="Times New Roman"/>
          <w:sz w:val="28"/>
          <w:szCs w:val="28"/>
        </w:rPr>
        <w:t xml:space="preserve">2. </w:t>
      </w:r>
      <w:r w:rsidR="00B07267">
        <w:rPr>
          <w:rFonts w:ascii="Times New Roman" w:hAnsi="Times New Roman" w:cs="Times New Roman"/>
          <w:sz w:val="28"/>
          <w:szCs w:val="28"/>
        </w:rPr>
        <w:t>дополни</w:t>
      </w:r>
      <w:r w:rsidR="008C1F5D">
        <w:rPr>
          <w:rFonts w:ascii="Times New Roman" w:hAnsi="Times New Roman" w:cs="Times New Roman"/>
          <w:sz w:val="28"/>
          <w:szCs w:val="28"/>
        </w:rPr>
        <w:t>ть</w:t>
      </w:r>
      <w:r w:rsidR="00B07267">
        <w:rPr>
          <w:rFonts w:ascii="Times New Roman" w:hAnsi="Times New Roman" w:cs="Times New Roman"/>
          <w:sz w:val="28"/>
          <w:szCs w:val="28"/>
        </w:rPr>
        <w:t xml:space="preserve"> </w:t>
      </w:r>
      <w:r w:rsidR="008E5FF2">
        <w:rPr>
          <w:rFonts w:ascii="Times New Roman" w:hAnsi="Times New Roman" w:cs="Times New Roman"/>
          <w:sz w:val="28"/>
          <w:szCs w:val="28"/>
        </w:rPr>
        <w:t xml:space="preserve">раздел «Земельные отношения» </w:t>
      </w:r>
      <w:r w:rsidR="008C1F5D">
        <w:rPr>
          <w:rFonts w:ascii="Times New Roman" w:hAnsi="Times New Roman" w:cs="Times New Roman"/>
          <w:sz w:val="28"/>
          <w:szCs w:val="28"/>
        </w:rPr>
        <w:t>позициями</w:t>
      </w:r>
      <w:r w:rsidR="009D1D0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07267" w:rsidRDefault="00B07267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276"/>
        <w:gridCol w:w="992"/>
        <w:gridCol w:w="1134"/>
        <w:gridCol w:w="2551"/>
      </w:tblGrid>
      <w:tr w:rsidR="009D1D0F" w:rsidRPr="009D1D0F" w:rsidTr="009778E7">
        <w:trPr>
          <w:trHeight w:val="70"/>
        </w:trPr>
        <w:tc>
          <w:tcPr>
            <w:tcW w:w="675" w:type="dxa"/>
          </w:tcPr>
          <w:p w:rsidR="009D1D0F" w:rsidRPr="009D1D0F" w:rsidRDefault="008E5FF2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</w:t>
            </w:r>
          </w:p>
        </w:tc>
        <w:tc>
          <w:tcPr>
            <w:tcW w:w="1985" w:type="dxa"/>
          </w:tcPr>
          <w:p w:rsidR="009D1D0F" w:rsidRPr="009D1D0F" w:rsidRDefault="009D1D0F" w:rsidP="009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сведений о размере арендной платы (задолженности) за землю по заключенным договорам аренды земельного участка</w:t>
            </w:r>
          </w:p>
        </w:tc>
        <w:tc>
          <w:tcPr>
            <w:tcW w:w="1701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276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</w:t>
            </w:r>
            <w:proofErr w:type="spellStart"/>
            <w:proofErr w:type="gramStart"/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юридичес</w:t>
            </w:r>
            <w:proofErr w:type="spellEnd"/>
            <w:r w:rsidR="000B3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9D1D0F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992" w:type="dxa"/>
          </w:tcPr>
          <w:p w:rsidR="009D1D0F" w:rsidRPr="00B07267" w:rsidRDefault="00B07267" w:rsidP="00B0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267">
              <w:rPr>
                <w:rFonts w:ascii="Times New Roman" w:hAnsi="Times New Roman"/>
                <w:sz w:val="20"/>
                <w:szCs w:val="20"/>
              </w:rPr>
              <w:t>Коли</w:t>
            </w:r>
            <w:r w:rsidR="000B35D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0726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B07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267">
              <w:rPr>
                <w:rFonts w:ascii="Times New Roman" w:hAnsi="Times New Roman"/>
                <w:sz w:val="20"/>
                <w:szCs w:val="20"/>
              </w:rPr>
              <w:t>сведе</w:t>
            </w:r>
            <w:r w:rsidR="000B35DF">
              <w:rPr>
                <w:rFonts w:ascii="Times New Roman" w:hAnsi="Times New Roman"/>
                <w:sz w:val="20"/>
                <w:szCs w:val="20"/>
              </w:rPr>
              <w:t>-</w:t>
            </w:r>
            <w:r w:rsidRPr="00B07267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B07267">
              <w:rPr>
                <w:rFonts w:ascii="Times New Roman" w:hAnsi="Times New Roman"/>
                <w:sz w:val="20"/>
                <w:szCs w:val="20"/>
              </w:rPr>
              <w:t xml:space="preserve"> о размере аренд</w:t>
            </w:r>
            <w:r w:rsidR="000B35DF">
              <w:rPr>
                <w:rFonts w:ascii="Times New Roman" w:hAnsi="Times New Roman"/>
                <w:sz w:val="20"/>
                <w:szCs w:val="20"/>
              </w:rPr>
              <w:t>-</w:t>
            </w:r>
            <w:r w:rsidRPr="00B07267">
              <w:rPr>
                <w:rFonts w:ascii="Times New Roman" w:hAnsi="Times New Roman"/>
                <w:sz w:val="20"/>
                <w:szCs w:val="20"/>
              </w:rPr>
              <w:t>ной платы</w:t>
            </w:r>
          </w:p>
        </w:tc>
        <w:tc>
          <w:tcPr>
            <w:tcW w:w="1134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</w:tcPr>
          <w:p w:rsidR="00B07267" w:rsidRPr="009D1D0F" w:rsidRDefault="000B35DF" w:rsidP="000B3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</w:t>
            </w:r>
            <w:r w:rsidR="00647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7C1B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й закон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25.10.2001 г. №136-ФЗ «Земельный кодекс Российской федерации»;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1B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едеральный закон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25.10.2001 г. №137-ФЗ «О введении в действие Земельного кодекса Российской 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едерации»;</w:t>
            </w:r>
          </w:p>
          <w:p w:rsidR="009D1D0F" w:rsidRDefault="007C1BBB" w:rsidP="000B3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B35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ый закон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</w:t>
            </w:r>
            <w:r w:rsidR="00A51AAD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авления в Российской Федерации».</w:t>
            </w:r>
          </w:p>
          <w:p w:rsidR="007C1BBB" w:rsidRPr="00A51AAD" w:rsidRDefault="007C1BBB" w:rsidP="007C1B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7C1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Пермского края от </w:t>
            </w:r>
            <w:r w:rsidRPr="007C1B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07.04.2010 N 604-ПК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7C1BBB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9D1D0F" w:rsidRPr="009D1D0F" w:rsidTr="009778E7">
        <w:tc>
          <w:tcPr>
            <w:tcW w:w="675" w:type="dxa"/>
          </w:tcPr>
          <w:p w:rsidR="009D1D0F" w:rsidRPr="009D1D0F" w:rsidRDefault="008E5FF2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</w:t>
            </w:r>
          </w:p>
        </w:tc>
        <w:tc>
          <w:tcPr>
            <w:tcW w:w="1985" w:type="dxa"/>
          </w:tcPr>
          <w:p w:rsidR="009D1D0F" w:rsidRPr="009D1D0F" w:rsidRDefault="009D1D0F" w:rsidP="009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арендаторам земельных участков на передачу их прав и обязанностей действующим договорам аренды земельных участков третьим лицам</w:t>
            </w:r>
          </w:p>
        </w:tc>
        <w:tc>
          <w:tcPr>
            <w:tcW w:w="1701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276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</w:t>
            </w:r>
            <w:proofErr w:type="spellStart"/>
            <w:proofErr w:type="gramStart"/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юридичес</w:t>
            </w:r>
            <w:proofErr w:type="spellEnd"/>
            <w:r w:rsidR="000B3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9D1D0F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992" w:type="dxa"/>
          </w:tcPr>
          <w:p w:rsidR="009D1D0F" w:rsidRPr="009D1D0F" w:rsidRDefault="00B07267" w:rsidP="00B0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B3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разре</w:t>
            </w:r>
            <w:r w:rsidR="000B3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</w:p>
        </w:tc>
        <w:tc>
          <w:tcPr>
            <w:tcW w:w="1134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</w:tcPr>
          <w:p w:rsidR="00B07267" w:rsidRPr="009D1D0F" w:rsidRDefault="00647730" w:rsidP="000B3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B3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2. 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й закон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25.10.2001 г. №136-ФЗ «Земельный кодекс Российской федерации»; </w:t>
            </w:r>
            <w:r w:rsidR="007C1B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B35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едеральный закон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25.10.2001 г. №137-ФЗ «О введении в действие Земельного кодекса Российской федерации»;</w:t>
            </w:r>
          </w:p>
          <w:p w:rsidR="009D1D0F" w:rsidRPr="00A51AAD" w:rsidRDefault="007C1BBB" w:rsidP="000B3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B35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ый закон</w:t>
            </w:r>
            <w:r w:rsidR="00B07267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</w:t>
            </w:r>
            <w:r w:rsidR="00A51AAD">
              <w:rPr>
                <w:rFonts w:ascii="Times New Roman" w:eastAsia="Times New Roman" w:hAnsi="Times New Roman" w:cs="Times New Roman"/>
                <w:sz w:val="20"/>
                <w:szCs w:val="20"/>
              </w:rPr>
              <w:t>авления в Российской Федерации».</w:t>
            </w:r>
          </w:p>
        </w:tc>
      </w:tr>
      <w:tr w:rsidR="009D1D0F" w:rsidRPr="009D1D0F" w:rsidTr="009778E7">
        <w:tc>
          <w:tcPr>
            <w:tcW w:w="675" w:type="dxa"/>
          </w:tcPr>
          <w:p w:rsidR="009D1D0F" w:rsidRPr="009D1D0F" w:rsidRDefault="008E5FF2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19-3</w:t>
            </w:r>
          </w:p>
        </w:tc>
        <w:tc>
          <w:tcPr>
            <w:tcW w:w="1985" w:type="dxa"/>
          </w:tcPr>
          <w:p w:rsidR="009D1D0F" w:rsidRPr="009D1D0F" w:rsidRDefault="009D1D0F" w:rsidP="009D1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Согласование местоположения границ земельных участков, смежных с земельными участками, находящимися в муниципальной собственности</w:t>
            </w:r>
          </w:p>
        </w:tc>
        <w:tc>
          <w:tcPr>
            <w:tcW w:w="1701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276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</w:t>
            </w:r>
            <w:proofErr w:type="spellStart"/>
            <w:proofErr w:type="gramStart"/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юридичес</w:t>
            </w:r>
            <w:proofErr w:type="spellEnd"/>
            <w:r w:rsidR="000B3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9D1D0F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992" w:type="dxa"/>
          </w:tcPr>
          <w:p w:rsidR="009D1D0F" w:rsidRPr="009D1D0F" w:rsidRDefault="00B07267" w:rsidP="00B0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B3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</w:t>
            </w:r>
            <w:r w:rsidR="000B3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</w:t>
            </w:r>
            <w:proofErr w:type="spellEnd"/>
            <w:r w:rsidR="000B35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сований)</w:t>
            </w:r>
          </w:p>
        </w:tc>
        <w:tc>
          <w:tcPr>
            <w:tcW w:w="1134" w:type="dxa"/>
          </w:tcPr>
          <w:p w:rsidR="009D1D0F" w:rsidRPr="009D1D0F" w:rsidRDefault="009D1D0F" w:rsidP="008D6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D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</w:tcPr>
          <w:p w:rsidR="009D1D0F" w:rsidRPr="009D1D0F" w:rsidRDefault="000B35DF" w:rsidP="000B3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</w:t>
            </w:r>
            <w:r w:rsidR="00647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2.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</w:t>
            </w:r>
            <w:r w:rsidR="00647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3. </w:t>
            </w:r>
            <w:r w:rsidR="009D1D0F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й закон</w:t>
            </w:r>
            <w:r w:rsidR="009D1D0F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25.10.2001 г. №136-ФЗ «Земельный кодекс Российской федерации»; </w:t>
            </w:r>
            <w:r w:rsidR="0064773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9D1D0F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едеральный закон</w:t>
            </w:r>
            <w:r w:rsidR="009D1D0F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25.10.2001 г. №137-ФЗ «О введении в действие Земельного кодекса Российской федерации»;</w:t>
            </w:r>
          </w:p>
          <w:p w:rsidR="009D1D0F" w:rsidRPr="009D1D0F" w:rsidRDefault="00647730" w:rsidP="000B35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35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D1D0F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</w:t>
            </w:r>
            <w:r w:rsidR="00B07267">
              <w:rPr>
                <w:rFonts w:ascii="Times New Roman" w:eastAsia="Times New Roman" w:hAnsi="Times New Roman" w:cs="Times New Roman"/>
                <w:sz w:val="20"/>
                <w:szCs w:val="20"/>
              </w:rPr>
              <w:t>ый закон</w:t>
            </w:r>
            <w:r w:rsidR="009D1D0F" w:rsidRPr="009D1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9D1D0F" w:rsidRPr="009D1D0F" w:rsidRDefault="00647730" w:rsidP="000B3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35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7267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9D1D0F" w:rsidRPr="009D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9D1D0F" w:rsidRPr="009D1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</w:t>
              </w:r>
            </w:hyperlink>
            <w:r w:rsidR="009D1D0F" w:rsidRPr="009D1D0F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N 221-ФЗ "О государственном кадастре недвижимости".</w:t>
            </w:r>
          </w:p>
        </w:tc>
      </w:tr>
    </w:tbl>
    <w:p w:rsidR="009D1D0F" w:rsidRDefault="009D1D0F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38" w:rsidRDefault="008D6238" w:rsidP="008D6238">
      <w:pPr>
        <w:pStyle w:val="a3"/>
        <w:spacing w:line="240" w:lineRule="auto"/>
        <w:ind w:firstLine="709"/>
      </w:pPr>
      <w:r w:rsidRPr="00071B41">
        <w:rPr>
          <w:szCs w:val="28"/>
        </w:rPr>
        <w:t>2. </w:t>
      </w:r>
      <w:r>
        <w:t>Опубликовать настоящее постановление в информационном бюллетене муниципального образования «Пермский муниципальный район» и р</w:t>
      </w:r>
      <w:r w:rsidRPr="000405C9">
        <w:t xml:space="preserve">азместить  на официальном сайте Пермского муниципального района </w:t>
      </w:r>
      <w:hyperlink r:id="rId8" w:history="1">
        <w:r w:rsidRPr="000405C9">
          <w:rPr>
            <w:rStyle w:val="a6"/>
            <w:lang w:val="en-US"/>
          </w:rPr>
          <w:t>www</w:t>
        </w:r>
        <w:r w:rsidRPr="000405C9">
          <w:rPr>
            <w:rStyle w:val="a6"/>
          </w:rPr>
          <w:t>.</w:t>
        </w:r>
        <w:proofErr w:type="spellStart"/>
        <w:r w:rsidRPr="000405C9">
          <w:rPr>
            <w:rStyle w:val="a6"/>
            <w:lang w:val="en-US"/>
          </w:rPr>
          <w:t>permraion</w:t>
        </w:r>
        <w:proofErr w:type="spellEnd"/>
        <w:r w:rsidRPr="000405C9">
          <w:rPr>
            <w:rStyle w:val="a6"/>
          </w:rPr>
          <w:t>.</w:t>
        </w:r>
        <w:proofErr w:type="spellStart"/>
        <w:r w:rsidRPr="000405C9">
          <w:rPr>
            <w:rStyle w:val="a6"/>
            <w:lang w:val="en-US"/>
          </w:rPr>
          <w:t>ru</w:t>
        </w:r>
        <w:proofErr w:type="spellEnd"/>
      </w:hyperlink>
      <w:r w:rsidRPr="000405C9">
        <w:t xml:space="preserve">.  </w:t>
      </w:r>
    </w:p>
    <w:p w:rsidR="007C1BBB" w:rsidRPr="00071B41" w:rsidRDefault="007C1BBB" w:rsidP="008D6238">
      <w:pPr>
        <w:pStyle w:val="a3"/>
        <w:spacing w:line="240" w:lineRule="auto"/>
        <w:ind w:firstLine="709"/>
        <w:rPr>
          <w:szCs w:val="28"/>
        </w:rPr>
      </w:pPr>
    </w:p>
    <w:p w:rsidR="008D6238" w:rsidRPr="00071B41" w:rsidRDefault="008D6238" w:rsidP="008D62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1B41">
        <w:rPr>
          <w:rFonts w:ascii="Times New Roman" w:hAnsi="Times New Roman" w:cs="Times New Roman"/>
          <w:sz w:val="28"/>
          <w:szCs w:val="28"/>
        </w:rPr>
        <w:lastRenderedPageBreak/>
        <w:t xml:space="preserve">3. Контроль 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071B41">
        <w:rPr>
          <w:rFonts w:ascii="Times New Roman" w:hAnsi="Times New Roman" w:cs="Times New Roman"/>
          <w:sz w:val="28"/>
          <w:szCs w:val="28"/>
        </w:rPr>
        <w:t xml:space="preserve"> постановления  возложить  на  заместителя  главы администрации муниципального  района   по социальному  развитию</w:t>
      </w:r>
      <w:r w:rsidR="00031D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2A4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71B41">
        <w:rPr>
          <w:rFonts w:ascii="Times New Roman" w:hAnsi="Times New Roman" w:cs="Times New Roman"/>
          <w:sz w:val="28"/>
          <w:szCs w:val="28"/>
        </w:rPr>
        <w:t>Цвикилевича</w:t>
      </w:r>
      <w:proofErr w:type="spellEnd"/>
      <w:r w:rsidRPr="00071B41">
        <w:rPr>
          <w:rFonts w:ascii="Times New Roman" w:hAnsi="Times New Roman" w:cs="Times New Roman"/>
          <w:sz w:val="28"/>
          <w:szCs w:val="28"/>
        </w:rPr>
        <w:t>.</w:t>
      </w:r>
    </w:p>
    <w:p w:rsidR="008D6238" w:rsidRPr="00071B41" w:rsidRDefault="008D6238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238" w:rsidRPr="00071B41" w:rsidRDefault="008D6238" w:rsidP="009F0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711" w:rsidRDefault="008D6238" w:rsidP="008D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Pr="00071B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1B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51C2" w:rsidRPr="008C1F5D" w:rsidRDefault="008D6238" w:rsidP="008C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5711">
        <w:rPr>
          <w:rFonts w:ascii="Times New Roman" w:hAnsi="Times New Roman" w:cs="Times New Roman"/>
          <w:sz w:val="28"/>
          <w:szCs w:val="28"/>
        </w:rPr>
        <w:t xml:space="preserve">        </w:t>
      </w:r>
      <w:r w:rsidR="006776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C2A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6CD">
        <w:rPr>
          <w:rFonts w:ascii="Times New Roman" w:hAnsi="Times New Roman" w:cs="Times New Roman"/>
          <w:sz w:val="28"/>
          <w:szCs w:val="28"/>
        </w:rPr>
        <w:t xml:space="preserve">  </w:t>
      </w:r>
      <w:r w:rsidR="000857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 Ваганов</w:t>
      </w:r>
      <w:r w:rsidRPr="00071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B4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351C2" w:rsidRPr="008C1F5D" w:rsidSect="009778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8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1D5A"/>
    <w:rsid w:val="00032A3A"/>
    <w:rsid w:val="000354B2"/>
    <w:rsid w:val="0003564F"/>
    <w:rsid w:val="000361A6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85711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35DF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E9D"/>
    <w:rsid w:val="001F120E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4DFB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1FE6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21F0"/>
    <w:rsid w:val="005658BB"/>
    <w:rsid w:val="00566DAA"/>
    <w:rsid w:val="00571D7D"/>
    <w:rsid w:val="005731F0"/>
    <w:rsid w:val="00574082"/>
    <w:rsid w:val="00574F08"/>
    <w:rsid w:val="00576BBF"/>
    <w:rsid w:val="00577689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4196"/>
    <w:rsid w:val="00647730"/>
    <w:rsid w:val="006548D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6CD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41D4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1BBB"/>
    <w:rsid w:val="007C548E"/>
    <w:rsid w:val="007C7E81"/>
    <w:rsid w:val="007D15C9"/>
    <w:rsid w:val="007D160D"/>
    <w:rsid w:val="007D2550"/>
    <w:rsid w:val="007D5924"/>
    <w:rsid w:val="007D6C51"/>
    <w:rsid w:val="007E1509"/>
    <w:rsid w:val="007E4365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B00D1"/>
    <w:rsid w:val="008B0680"/>
    <w:rsid w:val="008B2C12"/>
    <w:rsid w:val="008B698D"/>
    <w:rsid w:val="008B7987"/>
    <w:rsid w:val="008C1F5D"/>
    <w:rsid w:val="008C21EB"/>
    <w:rsid w:val="008C3984"/>
    <w:rsid w:val="008C4DA1"/>
    <w:rsid w:val="008D6197"/>
    <w:rsid w:val="008D6238"/>
    <w:rsid w:val="008E0107"/>
    <w:rsid w:val="008E0A48"/>
    <w:rsid w:val="008E239F"/>
    <w:rsid w:val="008E2EEF"/>
    <w:rsid w:val="008E489D"/>
    <w:rsid w:val="008E5FF2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778E7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0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0CB0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1AAD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AC2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267"/>
    <w:rsid w:val="00B072CE"/>
    <w:rsid w:val="00B0739A"/>
    <w:rsid w:val="00B14716"/>
    <w:rsid w:val="00B14A02"/>
    <w:rsid w:val="00B14BBA"/>
    <w:rsid w:val="00B172CD"/>
    <w:rsid w:val="00B17F50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2C8"/>
    <w:rsid w:val="00B46B49"/>
    <w:rsid w:val="00B51051"/>
    <w:rsid w:val="00B53967"/>
    <w:rsid w:val="00B53D66"/>
    <w:rsid w:val="00B5470C"/>
    <w:rsid w:val="00B57DC5"/>
    <w:rsid w:val="00B61116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955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684B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B2D75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750E"/>
    <w:rsid w:val="00E82559"/>
    <w:rsid w:val="00E84B35"/>
    <w:rsid w:val="00E86214"/>
    <w:rsid w:val="00E86D66"/>
    <w:rsid w:val="00E8785C"/>
    <w:rsid w:val="00E90E6E"/>
    <w:rsid w:val="00E9330E"/>
    <w:rsid w:val="00E95352"/>
    <w:rsid w:val="00EA17C1"/>
    <w:rsid w:val="00EA2567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2A47"/>
    <w:rsid w:val="00EC37B5"/>
    <w:rsid w:val="00EC59FE"/>
    <w:rsid w:val="00EC7FC7"/>
    <w:rsid w:val="00ED19E8"/>
    <w:rsid w:val="00ED2B79"/>
    <w:rsid w:val="00ED3542"/>
    <w:rsid w:val="00ED3B40"/>
    <w:rsid w:val="00ED6271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2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6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8D623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8D623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2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6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8D623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8D623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53018A3478C4503BFC951550720C97EC3905FCE649EF09ADA40DF4DF5455A7A340421FD3B9D22DK6c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0B1D-C21B-4BDE-B459-51038DCF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admkmz-01</cp:lastModifiedBy>
  <cp:revision>14</cp:revision>
  <cp:lastPrinted>2014-09-16T08:47:00Z</cp:lastPrinted>
  <dcterms:created xsi:type="dcterms:W3CDTF">2014-08-25T08:40:00Z</dcterms:created>
  <dcterms:modified xsi:type="dcterms:W3CDTF">2014-10-06T09:34:00Z</dcterms:modified>
</cp:coreProperties>
</file>