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F" w:rsidRDefault="00FA56AF" w:rsidP="00FA56A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НОМИНАЦИЯ</w:t>
      </w:r>
    </w:p>
    <w:p w:rsidR="00FA56AF" w:rsidRDefault="00FA56AF" w:rsidP="00FA56A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«Лучший эколого-просветительский проект»</w:t>
      </w:r>
    </w:p>
    <w:p w:rsidR="00FA56AF" w:rsidRDefault="00FA56AF" w:rsidP="00FA56A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краевого конкурса на лучшую организацию работы в рамках 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Дней защиты от экологической опасности в Пермском крае</w:t>
      </w:r>
    </w:p>
    <w:p w:rsidR="00FA56AF" w:rsidRDefault="00FA56AF" w:rsidP="00FA56AF">
      <w:pPr>
        <w:suppressAutoHyphens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56AF" w:rsidRDefault="00FA56AF" w:rsidP="00FA56A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1. Цель: развитие новых форм эколого-просветительских инициатив, направленных на повышение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экологической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 культуры населения Пермского края.</w:t>
      </w:r>
    </w:p>
    <w:p w:rsidR="00FA56AF" w:rsidRDefault="00FA56AF" w:rsidP="00FA56AF">
      <w:pPr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Задачи:</w:t>
      </w:r>
    </w:p>
    <w:p w:rsidR="00FA56AF" w:rsidRDefault="00FA56AF" w:rsidP="00FA56A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2.1. выявление и распространение лучших эколого-просветительских практик, направленных на охрану окружающей среды;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работы между участниками Конкурса;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поощрение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эколого-просветительской деятельностью.</w:t>
      </w:r>
    </w:p>
    <w:p w:rsidR="00FA56AF" w:rsidRDefault="00FA56AF" w:rsidP="00FA56A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 xml:space="preserve">3. Участники: </w:t>
      </w:r>
    </w:p>
    <w:p w:rsidR="00FA56AF" w:rsidRDefault="00FA56AF" w:rsidP="00FA56A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  <w:t>3.1. физические лица (в возрасте от 18 лет), проживающие на территории Пермского края;</w:t>
      </w:r>
    </w:p>
    <w:p w:rsidR="00FA56AF" w:rsidRDefault="00FA56AF" w:rsidP="00FA56A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предприятия и организации, находящиеся на территории Пермского края.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представляются отчеты 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эколого-просветительского проекта в период с 15 апреля по 15 сентября текущего года, оформленные в соответствии с «Требованиями к оформлению отчета», согласно приложению к номинации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эколого-просветительский проект». Отчеты об экологической работе физического лица, предприятия и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/в целом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конкурсных отчетов: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обоснование актуальности поднятой проблемы, социальная природоохранная значимость выполненной работы для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постановка цели и задач, их соответствие обозначенной проблеме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комплексный характер проекта (природоохранная, просветительская деятельность) (0-3 баллов);  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оригинальность и новизна содержания, форм и методов решения проблемы, наличие самостоятельного взгляда авторов на решение проблемы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(0-3 баллов);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практическая значимость проведённых работ – количественные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качественные результаты работы (0-20 баллов);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дальнейшие перспективы работы в данном направлении или гарантия закрепления достигнутого результата (0-5 баллов);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грамотность и логичность в изложении (0-3 баллов);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 качество оформления (0-3);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сотрудничество с органами исполнительной власти и местного самоуправления и СМИ (0 – 3 баллов).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подведении итогов Конкурса в номинации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эколого-просветительский проект» Оргкомитетом определяются 1-е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(три проекта), 2-е место (три проекта), 3-е места (три проекта) и 2 активных участника Конкурса.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Победители Конкурса в номинации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эколого-просветительский проект» награждаются: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1-е место (три проекта) – Дипломом I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10000 (Десять тысяч) рублей каждый;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2-е место (три проекта) – Дипломом II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5000 (Пять тысяч) рублей каждый;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3-е место (три проекта) – Дипломом III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ценным подарком на сумму не менее чем на 3000 (Три тысяч) рублей каждый;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активное участие в Конкурсе (2 поощрительных ценных подарка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сумму не менее 1500 (Одна тысяча пятьсот) рублей каждый).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Приложение </w:t>
      </w:r>
    </w:p>
    <w:p w:rsidR="00FA56AF" w:rsidRDefault="00FA56AF" w:rsidP="00FA56A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 Номинации «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Лучший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A56AF" w:rsidRDefault="00FA56AF" w:rsidP="00FA56AF">
      <w:pPr>
        <w:suppressAutoHyphens/>
        <w:autoSpaceDE w:val="0"/>
        <w:autoSpaceDN w:val="0"/>
        <w:adjustRightInd w:val="0"/>
        <w:spacing w:after="0" w:line="240" w:lineRule="exact"/>
        <w:ind w:left="5669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эколого-просветительский проект»</w:t>
      </w:r>
    </w:p>
    <w:p w:rsidR="00FA56AF" w:rsidRDefault="00FA56AF" w:rsidP="00FA56AF">
      <w:pPr>
        <w:spacing w:after="0" w:line="3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FA56AF" w:rsidRDefault="00FA56AF" w:rsidP="00FA56AF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оформлению отчета о реализации эколого-просветительского проекта</w:t>
      </w:r>
    </w:p>
    <w:p w:rsidR="00FA56AF" w:rsidRDefault="00FA56AF" w:rsidP="00FA56A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Отчет о работе оформляется в логической и хронологической последовательности, включает следующие разделы: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лист: представляет собой оформленную по всем пунктам Заявку (Приложение к требования к оформлению отчета 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эколого-просветительского проекта) с полным списком участников проекта.</w:t>
      </w:r>
      <w:proofErr w:type="gramEnd"/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Описание сущности экологической проблемы (для села, района, города, региона): необходимо описать проблему и причины, которые побудили к экологической деятельности по решению данной проблемы. В разделе могут быть приведены статистические данные, материалы СМИ, данные социологического опроса, научные данные и другие материалы, подтверждающие наличие данной проблемы. 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 и задачи проекта.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География проекта: указать наименование одного или нескольких муниципальных районов (городских округов), которые были задействованы во время выполнения работ, перечислить партнёров проекта.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Описание основных этапов работы и основных мероприятий: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разделе описываются способы, методы и механизмы достижения поставленной цели: что сделали, кто участвовал, какие ресурсы были задействованы.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Количественные результаты работы: охват целевой аудитории, количество просветительских мероприятий, количество посаженных деревьев, количество собранных вторичных ресурсов и т.п., результаты должны быть подтверждены (фотографии, заметки в СМИ и др.).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Качественные результаты работы: необходимо описать качественные изменения: было – стало, отзывы и оценка (опрос или анкетирование) и т.п.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Перспективы: описать, как предполагается закрепить достигнутые результаты, расширить и тиражировать наработанные достижения.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Оценка работы социумом: отзывы в СМИ, благодарственные письма и т.п.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Результаты выполненной работы должны соответствовать решению проблемы и поставленной цели. 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Объем отчета не должен превышать 7 листов машинописного текста. Должен быть оформлен на листах форматом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машинописном исполнении, листы должны быть скреплены между собой, но отдельно от приложений. Приложения могут содержать фотоматериалы, подтверждающие содержание отчета, копии статей в СМИ, анализ социологических исследований (опросов), отзывы участников мероприятий, при необходимости графики, схемы, таблицы и т.п.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Содержание приложений должно соответствовать содержанию отчета, в тексте отчета должны быть ссылки на приложения. Объем приложений к отчету не ограничен.</w:t>
      </w:r>
    </w:p>
    <w:p w:rsidR="00FA56AF" w:rsidRDefault="00FA56AF" w:rsidP="00FA56A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Отчеты, содержащие информацию только о проведенных исследованиях, не отражающие практической природоохранной деятельности участников Конкурса не принимаются.</w:t>
      </w:r>
    </w:p>
    <w:p w:rsidR="00FA56AF" w:rsidRDefault="00FA56AF" w:rsidP="00FA56AF">
      <w:pPr>
        <w:spacing w:after="0" w:line="240" w:lineRule="exact"/>
        <w:ind w:left="5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требованиям </w:t>
      </w:r>
    </w:p>
    <w:p w:rsidR="00FA56AF" w:rsidRDefault="00FA56AF" w:rsidP="00FA56AF">
      <w:pPr>
        <w:spacing w:after="0" w:line="240" w:lineRule="exact"/>
        <w:ind w:left="56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оформлению отчета о реализации </w:t>
      </w:r>
    </w:p>
    <w:p w:rsidR="00FA56AF" w:rsidRDefault="00FA56AF" w:rsidP="00FA56AF">
      <w:pPr>
        <w:spacing w:after="0" w:line="240" w:lineRule="exact"/>
        <w:ind w:left="56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эколого-просветительского проекта в номинации «Лучший эколого-просветительский проект»</w:t>
      </w:r>
    </w:p>
    <w:p w:rsidR="00FA56AF" w:rsidRDefault="00FA56AF" w:rsidP="00FA56A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A56AF" w:rsidRDefault="00FA56AF" w:rsidP="00FA56AF">
      <w:pPr>
        <w:pBdr>
          <w:bottom w:val="single" w:sz="12" w:space="1" w:color="00000A"/>
        </w:pBd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краевом конкурсе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лучшую организацию работы в рамках Акции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Дней защиты от экологической опасности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 xml:space="preserve"> в Пермском крае в номинации «Лучший эколого-просветительский проект»</w:t>
      </w:r>
    </w:p>
    <w:p w:rsidR="00FA56AF" w:rsidRDefault="00FA56AF" w:rsidP="00FA56AF">
      <w:pPr>
        <w:pBdr>
          <w:bottom w:val="single" w:sz="12" w:space="1" w:color="00000A"/>
        </w:pBdr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FA56AF" w:rsidRDefault="00FA56AF" w:rsidP="00FA56AF">
      <w:pPr>
        <w:pBdr>
          <w:bottom w:val="single" w:sz="12" w:space="1" w:color="00000A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FA56AF" w:rsidRDefault="00FA56AF" w:rsidP="00FA56AF">
      <w:pPr>
        <w:pBdr>
          <w:bottom w:val="single" w:sz="12" w:space="1" w:color="00000A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Заявку оформить на компьютере или заполнить отчетливо печатными буквами: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НОМИНАЦИЯ:______________________________________________________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ФАМИЛИЯ, ИМЯ УЧАСТНИКА КОНКУРСА__________________________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Заполняется в случае индивидуального участия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56AF" w:rsidRDefault="00FA56AF" w:rsidP="00FA5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ПРЕДПРИЯТИЯ, ОРГАНИЗАЦИИ: _________________________</w:t>
      </w:r>
    </w:p>
    <w:p w:rsidR="00FA56AF" w:rsidRDefault="00FA56AF" w:rsidP="00FA5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 название и статус экологического объединения (отряда)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ОРГАНИЗАЦИИ_______________________________________________</w:t>
      </w:r>
    </w:p>
    <w:p w:rsidR="00FA56AF" w:rsidRDefault="00FA56AF" w:rsidP="00FA56AF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точный почтовый адрес организации </w:t>
      </w:r>
    </w:p>
    <w:p w:rsidR="00FA56AF" w:rsidRDefault="00FA56AF" w:rsidP="00FA5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ИМЯ, ОТЧЕСТВО руководителя проекта ____________________</w:t>
      </w:r>
    </w:p>
    <w:p w:rsidR="00FA56AF" w:rsidRDefault="00FA56AF" w:rsidP="00FA5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 _____________________________________________________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FA56AF" w:rsidRDefault="00FA56AF" w:rsidP="00FA56AF">
      <w:pPr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точный почтовый адрес (телефон,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для связи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ФИНАНСИРОВАНИЯ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(бюджет/грант/спонсорские средства)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Заполнить обязательно. Если деятельность не финансируется сделать пометку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финансируется».</w:t>
      </w: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участников проекта </w:t>
      </w:r>
    </w:p>
    <w:p w:rsidR="00FA56AF" w:rsidRDefault="00FA56AF" w:rsidP="00FA56AF">
      <w:pPr>
        <w:pBdr>
          <w:top w:val="single" w:sz="12" w:space="1" w:color="00000A"/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AF" w:rsidRDefault="00FA56AF" w:rsidP="00FA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перечислить всех участников экологического объединения (отряда) на отдельном листе»</w:t>
      </w:r>
    </w:p>
    <w:p w:rsidR="005A09A4" w:rsidRDefault="005A09A4">
      <w:bookmarkStart w:id="0" w:name="_GoBack"/>
      <w:bookmarkEnd w:id="0"/>
    </w:p>
    <w:sectPr w:rsidR="005A09A4" w:rsidSect="00FA56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F"/>
    <w:rsid w:val="005A09A4"/>
    <w:rsid w:val="00782ECD"/>
    <w:rsid w:val="00F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2019-04-10T03:55:00Z</dcterms:created>
  <dcterms:modified xsi:type="dcterms:W3CDTF">2019-04-10T03:57:00Z</dcterms:modified>
</cp:coreProperties>
</file>