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июня 2015 г. N 555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ПОРЯДКА ОБОСНОВАНИЯ ЗАКУПОК ТОВАРОВ, РАБОТ И УСЛУГ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ГОСУДАРСТВЕННЫХ И МУНИЦИПАЛЬНЫХ НУЖД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ФОРМ ТАКОГО ОБОСНОВАНИЯ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consultantplus://offline/ref=62ED3BA9AFDCD9A07E0FD8817EFCF993448D58F41141C596689D5233DBB41E38A0FC90EA81D2C6FFa3C4M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Правила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нужд;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форму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закупок;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Par114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форму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плана-графика закупок.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2016 г.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555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ОБОСНОВАНИЯ ЗАКУПОК ТОВАРОВ, РАБОТ И УСЛУГ ДЛЯ ОБЕСПЕЧЕНИЯ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обоснования закупок товаров, работ и услуг для обеспечения государственных и муниципальных нужд (далее - обоснование закупок).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Обоснование закупок осуществляется заказчиками при формировании и утверждении: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планов закупок товаров, работ и услуг для обеспечения федеральных нужд, нужд субъекта Российской Федерации и муниципальных нужд;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планов-графиков закупок товаров, работ и услуг для обеспечения федеральных нужд, нужд субъекта Российской Федерации и муниципальных нужд.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обосновании закупок заказчик осуществляет: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обоснование выбора объекта и (или) объектов закупки в сроки, установленные: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 для формирования и утверждения планов закупок товаров, работ и услуг для обеспечения федеральных нужд;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высшим исполнительным органом государственной власти субъекта Российской Федерации, </w:t>
      </w:r>
      <w:r>
        <w:rPr>
          <w:rFonts w:ascii="Calibri" w:hAnsi="Calibri" w:cs="Calibri"/>
        </w:rPr>
        <w:lastRenderedPageBreak/>
        <w:t>местной администрацией для формирования и утверждения планов закупок для обеспечения нужд субъекта Российской Федерации, муниципальных нужд соответственно;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 для формирования и утверждения планов-графиков закупок товаров, работ и услуг для обеспечения федеральных нужд;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высшим исполнительным органом государственной власти субъекта Российской Федерации, местной администрацией для формирования и утверждения планов-графиков закупок для обеспечения нужд субъекта Российской Федерации, муниципальных нужд соответственно.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Обоснование закупок осуществляется заказчиками в соответствии с установленными Правительством Российской Федерации: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Par61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формой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 закупок;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Par114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формой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планов-графиков закупок.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отношении закупок, осуществляемых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consultantplus://offline/ref=62ED3BA9AFDCD9A07E0FD8817EFCF993448D58F41141C596689D5233DBB41E38A0FC90E9a8C6M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пунктом 7 части 2 статьи 83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отношении закупок, осуществляемых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consultantplus://offline/ref=62ED3BA9AFDCD9A07E0FD8817EFCF993448D58F41141C596689D5233DBB41E38A0FC90EA81D3CEFDa3C1M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пунктами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consultantplus://offline/ref=62ED3BA9AFDCD9A07E0FD8817EFCF993448D58F41141C596689D5233DBB41E38A0FC90EA81D3CEFDa3CEM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5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consultantplus://offline/ref=62ED3BA9AFDCD9A07E0FD8817EFCF993448D58F41141C596689D5233DBB41E38A0FC90EA81D3C5F0a3C5M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26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consultantplus://offline/ref=62ED3BA9AFDCD9A07E0FD8817EFCF993448D58F41141C596689D5233DBB41E38A0FC90EA81D3C0F0a3CEM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33 части 1 статьи 93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Утверждена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555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01FEE" w:rsidSect="001A5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pStyle w:val="ConsPlusNonformat"/>
        <w:jc w:val="both"/>
      </w:pPr>
      <w:bookmarkStart w:id="4" w:name="Par61"/>
      <w:bookmarkEnd w:id="4"/>
      <w:r>
        <w:t xml:space="preserve">                                 ФОРМА </w:t>
      </w:r>
      <w:r>
        <w:fldChar w:fldCharType="begin"/>
      </w:r>
      <w:r>
        <w:instrText xml:space="preserve">HYPERLINK \l Par102  </w:instrText>
      </w:r>
      <w:r>
        <w:fldChar w:fldCharType="separate"/>
      </w:r>
      <w:r>
        <w:rPr>
          <w:color w:val="0000FF"/>
        </w:rPr>
        <w:t>&lt;1&gt;</w:t>
      </w:r>
      <w:r>
        <w:fldChar w:fldCharType="end"/>
      </w:r>
    </w:p>
    <w:p w:rsidR="00C01FEE" w:rsidRDefault="00C01FEE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C01FEE" w:rsidRDefault="00C01FEE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C01FEE" w:rsidRDefault="00C01FEE">
      <w:pPr>
        <w:pStyle w:val="ConsPlusNonformat"/>
        <w:jc w:val="both"/>
      </w:pPr>
      <w:r>
        <w:t xml:space="preserve">                        и утверждении плана закупок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C01FEE">
        <w:tc>
          <w:tcPr>
            <w:tcW w:w="31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 (базовый (0); измененный (порядковый код изменения плана закупок)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887"/>
        <w:gridCol w:w="994"/>
        <w:gridCol w:w="1871"/>
        <w:gridCol w:w="3231"/>
        <w:gridCol w:w="1587"/>
        <w:gridCol w:w="3572"/>
      </w:tblGrid>
      <w:tr w:rsidR="00C01FE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Идентификационный код закупки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\l Par103 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&lt;2&gt;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и (или) объектов закупки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Полное наименование, дата принятия и номер утвержденных в соответствии со </w:t>
            </w:r>
            <w:r>
              <w:rPr>
                <w:rFonts w:ascii="Calibri" w:hAnsi="Calibri" w:cs="Calibri"/>
              </w:rPr>
              <w:fldChar w:fldCharType="begin"/>
            </w:r>
            <w:r>
              <w:rPr>
                <w:rFonts w:ascii="Calibri" w:hAnsi="Calibri" w:cs="Calibri"/>
              </w:rPr>
              <w:instrText xml:space="preserve">HYPERLINK consultantplus://offline/ref=62ED3BA9AFDCD9A07E0FD8817EFCF993448D58F41141C596689D5233DBB41E38A0FC90EA81D2C6FFa3C5M </w:instrText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color w:val="0000FF"/>
              </w:rPr>
              <w:t>статьей 19</w:t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</w:t>
            </w:r>
            <w:r>
              <w:rPr>
                <w:rFonts w:ascii="Calibri" w:hAnsi="Calibri" w:cs="Calibri"/>
              </w:rPr>
              <w:lastRenderedPageBreak/>
              <w:t>отсутствие такого акта для соответствующего объекта и (или) соответствующих объектов закупки</w:t>
            </w:r>
          </w:p>
        </w:tc>
      </w:tr>
      <w:tr w:rsidR="00C01FE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01FEE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pStyle w:val="ConsPlusNonformat"/>
        <w:jc w:val="both"/>
      </w:pPr>
      <w:r>
        <w:t>___________________________________ _________   "__" ______________ 20__ г.</w:t>
      </w:r>
    </w:p>
    <w:p w:rsidR="00C01FEE" w:rsidRDefault="00C01FEE">
      <w:pPr>
        <w:pStyle w:val="ConsPlusNonformat"/>
        <w:jc w:val="both"/>
      </w:pPr>
      <w:r>
        <w:t xml:space="preserve">  (Ф.И.О., должность руководителя</w:t>
      </w:r>
      <w:proofErr w:type="gramStart"/>
      <w:r>
        <w:t xml:space="preserve">   (</w:t>
      </w:r>
      <w:proofErr w:type="gramEnd"/>
      <w:r>
        <w:t>подпись)      (дата утверждения)</w:t>
      </w:r>
    </w:p>
    <w:p w:rsidR="00C01FEE" w:rsidRDefault="00C01FEE">
      <w:pPr>
        <w:pStyle w:val="ConsPlusNonformat"/>
        <w:jc w:val="both"/>
      </w:pPr>
      <w:r>
        <w:t xml:space="preserve">   (уполномоченного должностного</w:t>
      </w:r>
    </w:p>
    <w:p w:rsidR="00C01FEE" w:rsidRDefault="00C01FEE">
      <w:pPr>
        <w:pStyle w:val="ConsPlusNonformat"/>
        <w:jc w:val="both"/>
      </w:pPr>
      <w:r>
        <w:t xml:space="preserve">         лица) заказчика)</w:t>
      </w:r>
    </w:p>
    <w:p w:rsidR="00C01FEE" w:rsidRDefault="00C01FEE">
      <w:pPr>
        <w:pStyle w:val="ConsPlusNonformat"/>
        <w:jc w:val="both"/>
      </w:pPr>
    </w:p>
    <w:p w:rsidR="00C01FEE" w:rsidRDefault="00C01FEE">
      <w:pPr>
        <w:pStyle w:val="ConsPlusNonformat"/>
        <w:jc w:val="both"/>
      </w:pPr>
      <w:r>
        <w:t>___________________________________ ___________ М.П.</w:t>
      </w:r>
    </w:p>
    <w:p w:rsidR="00C01FEE" w:rsidRDefault="00C01FEE">
      <w:pPr>
        <w:pStyle w:val="ConsPlusNonformat"/>
        <w:jc w:val="both"/>
      </w:pPr>
      <w:r>
        <w:t xml:space="preserve">(Ф.И.О. ответственного </w:t>
      </w:r>
      <w:proofErr w:type="gramStart"/>
      <w:r>
        <w:t>исполнителя)  (</w:t>
      </w:r>
      <w:proofErr w:type="gramEnd"/>
      <w:r>
        <w:t>подпись)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2"/>
      <w:bookmarkEnd w:id="5"/>
      <w:r>
        <w:rPr>
          <w:rFonts w:ascii="Calibri" w:hAnsi="Calibri" w:cs="Calibri"/>
        </w:rP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3"/>
      <w:bookmarkEnd w:id="6"/>
      <w:r>
        <w:rPr>
          <w:rFonts w:ascii="Calibri" w:hAnsi="Calibri" w:cs="Calibri"/>
        </w:rPr>
        <w:t xml:space="preserve">&lt;2&gt; Формируется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09"/>
      <w:bookmarkEnd w:id="7"/>
      <w:r>
        <w:rPr>
          <w:rFonts w:ascii="Calibri" w:hAnsi="Calibri" w:cs="Calibri"/>
        </w:rPr>
        <w:t>Утверждена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555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pStyle w:val="ConsPlusNonformat"/>
        <w:jc w:val="both"/>
      </w:pPr>
      <w:bookmarkStart w:id="8" w:name="Par114"/>
      <w:bookmarkEnd w:id="8"/>
      <w:r>
        <w:t xml:space="preserve">                                 ФОРМА </w:t>
      </w:r>
      <w:hyperlink w:anchor="Par164" w:history="1">
        <w:r>
          <w:rPr>
            <w:color w:val="0000FF"/>
          </w:rPr>
          <w:t>&lt;1&gt;</w:t>
        </w:r>
      </w:hyperlink>
    </w:p>
    <w:p w:rsidR="00C01FEE" w:rsidRDefault="00C01FEE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C01FEE" w:rsidRDefault="00C01FEE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C01FEE" w:rsidRDefault="00C01FEE">
      <w:pPr>
        <w:pStyle w:val="ConsPlusNonformat"/>
        <w:jc w:val="both"/>
      </w:pPr>
      <w:r>
        <w:t xml:space="preserve">                    и утверждении плана-графика закупок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C01FEE">
        <w:tc>
          <w:tcPr>
            <w:tcW w:w="31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 (базовый (0); измененный (порядковый код изменения плана-графика закупок)</w:t>
            </w:r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957"/>
        <w:gridCol w:w="980"/>
        <w:gridCol w:w="1694"/>
        <w:gridCol w:w="1763"/>
        <w:gridCol w:w="3809"/>
        <w:gridCol w:w="2154"/>
        <w:gridCol w:w="1331"/>
        <w:gridCol w:w="1307"/>
        <w:gridCol w:w="1292"/>
      </w:tblGrid>
      <w:tr w:rsidR="00C01F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Идентификационный код закупки </w:t>
            </w:r>
            <w:hyperlink w:anchor="Par16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закупки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части 1 статьи 22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частью 1 статьи 22</w:t>
              </w:r>
            </w:hyperlink>
            <w:r>
              <w:rPr>
                <w:rFonts w:ascii="Calibri" w:hAnsi="Calibri" w:cs="Calibri"/>
              </w:rPr>
              <w:t xml:space="preserve"> Федерального закона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статьей 22</w:t>
              </w:r>
            </w:hyperlink>
            <w:r>
              <w:rPr>
                <w:rFonts w:ascii="Calibri" w:hAnsi="Calibri" w:cs="Calibri"/>
              </w:rPr>
              <w:t xml:space="preserve"> Федерального закона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определения поставщика (подрядчика, исполнителя)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C01F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C01FEE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FEE" w:rsidRDefault="00C0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pStyle w:val="ConsPlusNonformat"/>
        <w:jc w:val="both"/>
      </w:pPr>
      <w:r>
        <w:lastRenderedPageBreak/>
        <w:t>___________________________________ _________   "__" ______________ 20__ г.</w:t>
      </w:r>
    </w:p>
    <w:p w:rsidR="00C01FEE" w:rsidRDefault="00C01FEE">
      <w:pPr>
        <w:pStyle w:val="ConsPlusNonformat"/>
        <w:jc w:val="both"/>
      </w:pPr>
      <w:r>
        <w:t xml:space="preserve">  (Ф.И.О., должность руководителя</w:t>
      </w:r>
      <w:proofErr w:type="gramStart"/>
      <w:r>
        <w:t xml:space="preserve">   (</w:t>
      </w:r>
      <w:proofErr w:type="gramEnd"/>
      <w:r>
        <w:t>подпись)      (дата утверждения)</w:t>
      </w:r>
    </w:p>
    <w:p w:rsidR="00C01FEE" w:rsidRDefault="00C01FEE">
      <w:pPr>
        <w:pStyle w:val="ConsPlusNonformat"/>
        <w:jc w:val="both"/>
      </w:pPr>
      <w:r>
        <w:t xml:space="preserve">   (уполномоченного должностного</w:t>
      </w:r>
    </w:p>
    <w:p w:rsidR="00C01FEE" w:rsidRDefault="00C01FEE">
      <w:pPr>
        <w:pStyle w:val="ConsPlusNonformat"/>
        <w:jc w:val="both"/>
      </w:pPr>
      <w:r>
        <w:t xml:space="preserve">         лица) заказчика)</w:t>
      </w:r>
    </w:p>
    <w:p w:rsidR="00C01FEE" w:rsidRDefault="00C01FEE">
      <w:pPr>
        <w:pStyle w:val="ConsPlusNonformat"/>
        <w:jc w:val="both"/>
      </w:pPr>
    </w:p>
    <w:p w:rsidR="00C01FEE" w:rsidRDefault="00C01FEE">
      <w:pPr>
        <w:pStyle w:val="ConsPlusNonformat"/>
        <w:jc w:val="both"/>
      </w:pPr>
      <w:r>
        <w:t>___________________________________ ___________ М.П.</w:t>
      </w:r>
    </w:p>
    <w:p w:rsidR="00C01FEE" w:rsidRDefault="00C01FEE">
      <w:pPr>
        <w:pStyle w:val="ConsPlusNonformat"/>
        <w:jc w:val="both"/>
      </w:pPr>
      <w:r>
        <w:t xml:space="preserve">(Ф.И.О. ответственного </w:t>
      </w:r>
      <w:proofErr w:type="gramStart"/>
      <w:r>
        <w:t>исполнителя)  (</w:t>
      </w:r>
      <w:proofErr w:type="gramEnd"/>
      <w:r>
        <w:t>подпись)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4"/>
      <w:bookmarkEnd w:id="9"/>
      <w:r>
        <w:rPr>
          <w:rFonts w:ascii="Calibri" w:hAnsi="Calibri" w:cs="Calibri"/>
        </w:rP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5"/>
      <w:bookmarkEnd w:id="10"/>
      <w:r>
        <w:rPr>
          <w:rFonts w:ascii="Calibri" w:hAnsi="Calibri" w:cs="Calibri"/>
        </w:rPr>
        <w:t xml:space="preserve">&lt;2&gt; Формируется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01FEE" w:rsidRDefault="00C01F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21C46" w:rsidRDefault="00E21C46">
      <w:bookmarkStart w:id="11" w:name="_GoBack"/>
      <w:bookmarkEnd w:id="11"/>
    </w:p>
    <w:sectPr w:rsidR="00E21C4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EE"/>
    <w:rsid w:val="00C01FEE"/>
    <w:rsid w:val="00E2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E1601-3093-4632-A05C-86ED5C06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1F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ED3BA9AFDCD9A07E0FD8817EFCF993448D58F41141C596689D5233DBB41E38A0FC90EA81D2C5F9a3C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ED3BA9AFDCD9A07E0FD8817EFCF993448D58F41141C596689D5233DBB41E38A0FC90EA81D2C5F9a3C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ED3BA9AFDCD9A07E0FD8817EFCF993448D58F41141C596689D5233DBB41E38A0FC90EA81D2C5F9a3C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2ED3BA9AFDCD9A07E0FD8817EFCF993448D58F41141C596689D5233DBB41E38A0FC90EA81D2C5FDa3C0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ED3BA9AFDCD9A07E0FD8817EFCF993448D58F41141C596689D5233DBB41E38A0FC90EA81D2C5FDa3C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2015-07-02T12:02:00Z</dcterms:created>
  <dcterms:modified xsi:type="dcterms:W3CDTF">2015-07-02T12:02:00Z</dcterms:modified>
</cp:coreProperties>
</file>